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AE" w:rsidRPr="00D120AE" w:rsidRDefault="004B4A6C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A6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esktop\2024_09_05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_09_05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365668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0AE" w:rsidRPr="00365668" w:rsidRDefault="00D120AE" w:rsidP="00D12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СОДЕРЖАНИЕ</w:t>
      </w:r>
    </w:p>
    <w:p w:rsidR="00D120AE" w:rsidRPr="00365668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1"/>
        <w:gridCol w:w="6881"/>
        <w:gridCol w:w="907"/>
      </w:tblGrid>
      <w:tr w:rsidR="00365668" w:rsidRPr="00365668" w:rsidTr="00643034">
        <w:trPr>
          <w:trHeight w:val="538"/>
        </w:trPr>
        <w:tc>
          <w:tcPr>
            <w:tcW w:w="7656" w:type="dxa"/>
            <w:gridSpan w:val="2"/>
          </w:tcPr>
          <w:p w:rsidR="00D120AE" w:rsidRPr="00365668" w:rsidRDefault="00D120AE" w:rsidP="00F0551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365668" w:rsidRPr="00365668" w:rsidTr="00643034">
        <w:trPr>
          <w:trHeight w:val="558"/>
        </w:trPr>
        <w:tc>
          <w:tcPr>
            <w:tcW w:w="775" w:type="dxa"/>
          </w:tcPr>
          <w:p w:rsidR="00D120AE" w:rsidRPr="00365668" w:rsidRDefault="00D120AE" w:rsidP="00643034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 учебного пл</w:t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 </w:t>
            </w:r>
          </w:p>
        </w:tc>
        <w:tc>
          <w:tcPr>
            <w:tcW w:w="907" w:type="dxa"/>
          </w:tcPr>
          <w:p w:rsidR="00D120AE" w:rsidRPr="00AD59B5" w:rsidRDefault="00AD59B5" w:rsidP="00F05512">
            <w:pPr>
              <w:ind w:firstLine="4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365668" w:rsidRPr="00365668" w:rsidTr="00643034">
        <w:trPr>
          <w:trHeight w:val="538"/>
        </w:trPr>
        <w:tc>
          <w:tcPr>
            <w:tcW w:w="775" w:type="dxa"/>
          </w:tcPr>
          <w:p w:rsidR="00D120AE" w:rsidRPr="00365668" w:rsidRDefault="00D120AE" w:rsidP="00643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установка учебного пл</w:t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 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4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365668" w:rsidRPr="00365668" w:rsidTr="00643034">
        <w:trPr>
          <w:trHeight w:val="538"/>
        </w:trPr>
        <w:tc>
          <w:tcPr>
            <w:tcW w:w="775" w:type="dxa"/>
          </w:tcPr>
          <w:p w:rsidR="00D120AE" w:rsidRPr="00365668" w:rsidRDefault="00D120AE" w:rsidP="00643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реализации содержания предметных областей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4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365668" w:rsidRPr="00365668" w:rsidTr="00643034">
        <w:trPr>
          <w:trHeight w:val="1365"/>
        </w:trPr>
        <w:tc>
          <w:tcPr>
            <w:tcW w:w="775" w:type="dxa"/>
          </w:tcPr>
          <w:p w:rsidR="00D120AE" w:rsidRPr="00365668" w:rsidRDefault="00D120AE" w:rsidP="00643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Недельный учебный план основного общего образования (6-дневная учебная неделя)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4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</w:p>
        </w:tc>
      </w:tr>
      <w:tr w:rsidR="00365668" w:rsidRPr="00365668" w:rsidTr="00643034">
        <w:trPr>
          <w:trHeight w:val="518"/>
        </w:trPr>
        <w:tc>
          <w:tcPr>
            <w:tcW w:w="775" w:type="dxa"/>
          </w:tcPr>
          <w:p w:rsidR="00D120AE" w:rsidRPr="00365668" w:rsidRDefault="00D120AE" w:rsidP="00643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промежуточной аттестации 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120AE" w:rsidRPr="00365668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0AE" w:rsidRPr="00365668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4B4A6C" w:rsidRDefault="004B4A6C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4B4A6C" w:rsidRPr="00D120AE" w:rsidRDefault="004B4A6C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firstLine="0"/>
        <w:jc w:val="left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Default="00D120AE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920D62" w:rsidRDefault="00920D62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920D62" w:rsidRDefault="00920D62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920D62" w:rsidRPr="00D120AE" w:rsidRDefault="00920D62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D120AE" w:rsidRPr="00D120AE" w:rsidRDefault="00D120AE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D120AE" w:rsidRPr="00920D62" w:rsidRDefault="00D120AE" w:rsidP="00920D62">
      <w:pPr>
        <w:spacing w:after="0" w:line="240" w:lineRule="atLeast"/>
        <w:ind w:left="-142" w:firstLineChars="200" w:firstLine="440"/>
        <w:jc w:val="center"/>
        <w:rPr>
          <w:rFonts w:ascii="Times New Roman" w:eastAsia="SimSun" w:hAnsi="Times New Roman" w:cs="Times New Roman"/>
          <w:szCs w:val="24"/>
          <w:lang w:eastAsia="ru-RU" w:bidi="ru-RU"/>
        </w:rPr>
      </w:pPr>
      <w:r w:rsidRPr="00920D62">
        <w:rPr>
          <w:rFonts w:ascii="Times New Roman" w:eastAsia="SimSun" w:hAnsi="Times New Roman" w:cs="Times New Roman"/>
          <w:szCs w:val="24"/>
          <w:lang w:eastAsia="ru-RU" w:bidi="ru-RU"/>
        </w:rPr>
        <w:lastRenderedPageBreak/>
        <w:t>ПОЯСНИТЕЛЬНАЯ ЗАПИСКА</w:t>
      </w:r>
    </w:p>
    <w:p w:rsidR="00D120AE" w:rsidRPr="00920D62" w:rsidRDefault="00D120AE" w:rsidP="00920D62">
      <w:pPr>
        <w:spacing w:after="0" w:line="240" w:lineRule="atLeast"/>
        <w:rPr>
          <w:rFonts w:ascii="Times New Roman" w:eastAsia="SimSun" w:hAnsi="Times New Roman" w:cs="Times New Roman"/>
          <w:b/>
          <w:color w:val="FF0000"/>
          <w:szCs w:val="24"/>
          <w:lang w:eastAsia="ru-RU" w:bidi="ru-RU"/>
        </w:rPr>
      </w:pPr>
    </w:p>
    <w:p w:rsidR="00D120AE" w:rsidRPr="00920D62" w:rsidRDefault="00D120AE" w:rsidP="00920D62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920D62">
        <w:rPr>
          <w:rStyle w:val="markedcontent"/>
          <w:rFonts w:asciiTheme="majorBidi" w:hAnsiTheme="majorBidi" w:cstheme="majorBidi"/>
          <w:sz w:val="24"/>
          <w:szCs w:val="28"/>
        </w:rPr>
        <w:t>Учебный план основного общего образования</w:t>
      </w:r>
      <w:r w:rsidR="00920D62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Муниципального автономного общеобразовательного учреждения</w:t>
      </w:r>
      <w:r w:rsidRPr="00920D62">
        <w:rPr>
          <w:rStyle w:val="markedcontent"/>
          <w:rFonts w:asciiTheme="majorBidi" w:hAnsiTheme="majorBidi" w:cstheme="majorBidi"/>
          <w:sz w:val="24"/>
          <w:szCs w:val="28"/>
        </w:rPr>
        <w:t xml:space="preserve"> "Гимназия №1" муниципального образования "город Бугуруслан"</w:t>
      </w:r>
      <w:r w:rsidRPr="00920D62">
        <w:rPr>
          <w:rFonts w:asciiTheme="majorBidi" w:hAnsiTheme="majorBidi" w:cstheme="majorBidi"/>
          <w:sz w:val="24"/>
          <w:szCs w:val="28"/>
        </w:rPr>
        <w:t xml:space="preserve"> </w:t>
      </w:r>
      <w:r w:rsidRPr="00920D62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20D62" w:rsidRPr="007C105D" w:rsidRDefault="00920D62" w:rsidP="00920D62">
      <w:pPr>
        <w:spacing w:after="0" w:line="240" w:lineRule="atLeast"/>
        <w:ind w:firstLineChars="100"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план для уровня основного</w:t>
      </w: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разработан в соответствии с;</w:t>
      </w:r>
    </w:p>
    <w:p w:rsidR="00920D62" w:rsidRPr="007C105D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Федеральным законом от 29.12.2012г. № 273-ФЗ «Об образовании в Российской Федерации» (ст.12, ст. 13, ст. 17, ст.34 п.7,8, ст.35);</w:t>
      </w:r>
    </w:p>
    <w:p w:rsidR="00920D62" w:rsidRPr="007C105D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31.05.2021г. №286 «Об утверждении и введении в действие федерального государственного образовательного стандарта начального общего образования» (далее ФГОС НОО);</w:t>
      </w:r>
    </w:p>
    <w:p w:rsidR="00920D62" w:rsidRPr="007C105D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(далее ФГОС с ОВЗ); </w:t>
      </w:r>
    </w:p>
    <w:p w:rsidR="00920D62" w:rsidRPr="007C105D" w:rsidRDefault="00920D62" w:rsidP="00920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10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РФ от 28.09.2020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61573);</w:t>
      </w:r>
    </w:p>
    <w:p w:rsidR="00920D62" w:rsidRDefault="00920D62" w:rsidP="00920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C10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 для человека факторов среды обитания», утвержденных Постановлением Главного государственного санитарного врача РФ от 28.01.2021 №2 (начало и окончание занятий, продолжительность учебных занятий, учебная нагрузка при пятидневной и шестидневной неделе, продолжительность выполнения домашних заданий, шкалы трудности учебных предметов на уровне начального общего, основного общего и среднего общего образования);</w:t>
      </w:r>
    </w:p>
    <w:p w:rsidR="00920D62" w:rsidRDefault="00920D62" w:rsidP="00920D6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D120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20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04.03.2010 № 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20D62" w:rsidRPr="00920D62" w:rsidRDefault="00920D62" w:rsidP="00920D6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0D62">
        <w:rPr>
          <w:rFonts w:ascii="Times New Roman" w:eastAsia="Times New Roman" w:hAnsi="Times New Roman" w:cs="Times New Roman"/>
          <w:sz w:val="24"/>
          <w:szCs w:val="24"/>
          <w:lang w:eastAsia="ru-RU"/>
        </w:rPr>
        <w:t>413 «О методических рекомендациях по реализации элективных курсов»;</w:t>
      </w:r>
    </w:p>
    <w:p w:rsidR="00920D62" w:rsidRPr="007C105D" w:rsidRDefault="00920D62" w:rsidP="00920D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7C105D">
        <w:rPr>
          <w:rFonts w:ascii="Times New Roman" w:eastAsia="Calibri" w:hAnsi="Times New Roman" w:cs="Times New Roman"/>
          <w:sz w:val="24"/>
          <w:szCs w:val="24"/>
        </w:rPr>
        <w:t xml:space="preserve"> Письмом Министерства образования и науки РФ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F4781" w:rsidRDefault="007F4781" w:rsidP="00920D62">
      <w:pPr>
        <w:tabs>
          <w:tab w:val="left" w:pos="284"/>
        </w:tabs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- </w:t>
      </w:r>
      <w:r w:rsidRPr="007F4781">
        <w:rPr>
          <w:rStyle w:val="markedcontent"/>
          <w:rFonts w:asciiTheme="majorBidi" w:hAnsiTheme="majorBidi" w:cstheme="majorBidi"/>
          <w:sz w:val="24"/>
          <w:szCs w:val="28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</w:r>
      <w:r w:rsidR="00EF4B27">
        <w:rPr>
          <w:rStyle w:val="markedcontent"/>
          <w:rFonts w:asciiTheme="majorBidi" w:hAnsiTheme="majorBidi" w:cstheme="majorBidi"/>
          <w:sz w:val="24"/>
          <w:szCs w:val="28"/>
        </w:rPr>
        <w:t>;</w:t>
      </w:r>
    </w:p>
    <w:p w:rsidR="00EF4B27" w:rsidRPr="00EF4B27" w:rsidRDefault="00EF4B27" w:rsidP="00EF4B27">
      <w:pPr>
        <w:tabs>
          <w:tab w:val="left" w:pos="284"/>
        </w:tabs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4B27">
        <w:rPr>
          <w:rStyle w:val="markedcontent"/>
          <w:rFonts w:asciiTheme="majorBidi" w:hAnsiTheme="majorBidi" w:cstheme="majorBidi"/>
          <w:sz w:val="24"/>
          <w:szCs w:val="28"/>
        </w:rPr>
        <w:t>-Приказ Минпросвещения России от 22.01.2024 №31 «О внесении изменений в некоторые приказы  Министерства образования и науки РФ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EF4B27" w:rsidRDefault="00EF4B27" w:rsidP="00EF4B27">
      <w:pPr>
        <w:tabs>
          <w:tab w:val="left" w:pos="284"/>
        </w:tabs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4B27">
        <w:rPr>
          <w:rStyle w:val="markedcontent"/>
          <w:rFonts w:asciiTheme="majorBidi" w:hAnsiTheme="majorBidi" w:cstheme="majorBidi"/>
          <w:sz w:val="24"/>
          <w:szCs w:val="28"/>
        </w:rPr>
        <w:t>-Приказ Министерства просвещения РФ от 19.03.2024 №171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Style w:val="markedcontent"/>
          <w:rFonts w:asciiTheme="majorBidi" w:hAnsiTheme="majorBidi" w:cstheme="majorBidi"/>
          <w:sz w:val="24"/>
          <w:szCs w:val="28"/>
        </w:rPr>
        <w:t>;</w:t>
      </w:r>
    </w:p>
    <w:p w:rsidR="00EF4B27" w:rsidRDefault="00EF4B27" w:rsidP="00EF4B27">
      <w:pPr>
        <w:tabs>
          <w:tab w:val="left" w:pos="284"/>
        </w:tabs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-Приказ Министерства просвещения РФ от 01.02.2024 №62 «О внесении изменений в некоторые приказы Министерства просвещения РФ, </w:t>
      </w:r>
      <w:r w:rsidR="00295CEA">
        <w:rPr>
          <w:rStyle w:val="markedcontent"/>
          <w:rFonts w:asciiTheme="majorBidi" w:hAnsiTheme="majorBidi" w:cstheme="majorBidi"/>
          <w:sz w:val="24"/>
          <w:szCs w:val="28"/>
        </w:rPr>
        <w:t xml:space="preserve">касающиеся </w:t>
      </w:r>
      <w:r>
        <w:rPr>
          <w:rStyle w:val="markedcontent"/>
          <w:rFonts w:asciiTheme="majorBidi" w:hAnsiTheme="majorBidi" w:cstheme="majorBidi"/>
          <w:sz w:val="24"/>
          <w:szCs w:val="28"/>
        </w:rPr>
        <w:t>федеральных образовательных основного общего и среднего общего образования.</w:t>
      </w:r>
    </w:p>
    <w:p w:rsidR="004B4A6C" w:rsidRDefault="004B4A6C" w:rsidP="00F05512">
      <w:pPr>
        <w:tabs>
          <w:tab w:val="left" w:pos="9288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A6C" w:rsidRDefault="004B4A6C" w:rsidP="00F05512">
      <w:pPr>
        <w:tabs>
          <w:tab w:val="left" w:pos="9288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D62" w:rsidRPr="00FC70C4" w:rsidRDefault="00920D62" w:rsidP="00F05512">
      <w:pPr>
        <w:tabs>
          <w:tab w:val="left" w:pos="9288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C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 Общие положения</w:t>
      </w:r>
    </w:p>
    <w:p w:rsidR="00920D62" w:rsidRPr="0049412F" w:rsidRDefault="00920D62" w:rsidP="0049412F">
      <w:pPr>
        <w:spacing w:after="0" w:line="240" w:lineRule="atLeast"/>
        <w:ind w:righ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Муниципального автономного общеобразовательного учреждения "Гимназия №1" муниципального образования "город Бугуруслан",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r w:rsidRPr="004941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20D62" w:rsidRPr="0049412F" w:rsidRDefault="00920D62" w:rsidP="0049412F">
      <w:pPr>
        <w:spacing w:after="0" w:line="240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2F">
        <w:rPr>
          <w:rFonts w:ascii="Times New Roman" w:eastAsia="Times New Roman" w:hAnsi="Times New Roman" w:cs="Times New Roman"/>
          <w:sz w:val="24"/>
          <w:szCs w:val="24"/>
        </w:rPr>
        <w:t>В учебном плане:</w:t>
      </w:r>
    </w:p>
    <w:p w:rsidR="00920D62" w:rsidRPr="0049412F" w:rsidRDefault="00920D62" w:rsidP="004941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2F">
        <w:rPr>
          <w:rFonts w:ascii="Times New Roman" w:eastAsia="Times New Roman" w:hAnsi="Times New Roman" w:cs="Times New Roman"/>
          <w:sz w:val="24"/>
          <w:szCs w:val="24"/>
        </w:rPr>
        <w:t>- зафиксирован максимальный объем учебной нагрузки обучающихся;</w:t>
      </w:r>
    </w:p>
    <w:p w:rsidR="00920D62" w:rsidRPr="0049412F" w:rsidRDefault="00920D62" w:rsidP="004941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2F">
        <w:rPr>
          <w:rFonts w:ascii="Times New Roman" w:eastAsia="Times New Roman" w:hAnsi="Times New Roman" w:cs="Times New Roman"/>
          <w:sz w:val="24"/>
          <w:szCs w:val="24"/>
        </w:rPr>
        <w:t>- определен перечень учебных предметов, курсов модулей и время, отводимое на их освоение и организацию;</w:t>
      </w:r>
    </w:p>
    <w:p w:rsidR="00920D62" w:rsidRPr="0049412F" w:rsidRDefault="00920D62" w:rsidP="0049412F">
      <w:pPr>
        <w:spacing w:after="0" w:line="240" w:lineRule="atLeast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49412F">
        <w:rPr>
          <w:rFonts w:ascii="Times New Roman" w:eastAsia="Times New Roman" w:hAnsi="Times New Roman" w:cs="Times New Roman"/>
          <w:sz w:val="24"/>
          <w:szCs w:val="24"/>
        </w:rPr>
        <w:t>- распределены учебные предметы, курсы, модули по классам и учебным годам.</w:t>
      </w:r>
    </w:p>
    <w:p w:rsidR="00920D62" w:rsidRPr="0049412F" w:rsidRDefault="00920D62" w:rsidP="0049412F">
      <w:pPr>
        <w:spacing w:after="0" w:line="240" w:lineRule="atLeast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49412F">
        <w:rPr>
          <w:rStyle w:val="markedcontent"/>
          <w:rFonts w:asciiTheme="majorBidi" w:hAnsiTheme="majorBidi" w:cstheme="majorBidi"/>
          <w:sz w:val="24"/>
          <w:szCs w:val="24"/>
        </w:rPr>
        <w:t>Муниципальном автономном общеобразовательном учреждении</w:t>
      </w: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 "Гимназия №1" муниципального образования "город Бугуруслан"</w:t>
      </w:r>
      <w:r w:rsidRPr="0049412F">
        <w:rPr>
          <w:rFonts w:asciiTheme="majorBidi" w:hAnsiTheme="majorBidi" w:cstheme="majorBidi"/>
          <w:sz w:val="24"/>
          <w:szCs w:val="24"/>
        </w:rPr>
        <w:t xml:space="preserve"> </w:t>
      </w: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="00EF4B27">
        <w:rPr>
          <w:rFonts w:asciiTheme="majorBidi" w:hAnsiTheme="majorBidi" w:cstheme="majorBidi"/>
          <w:sz w:val="24"/>
          <w:szCs w:val="24"/>
        </w:rPr>
        <w:t>02.09.2024 г.</w:t>
      </w:r>
      <w:r w:rsidRPr="0049412F">
        <w:rPr>
          <w:rFonts w:asciiTheme="majorBidi" w:hAnsiTheme="majorBidi" w:cstheme="majorBidi"/>
          <w:sz w:val="24"/>
          <w:szCs w:val="24"/>
        </w:rPr>
        <w:t xml:space="preserve"> </w:t>
      </w: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7F4781">
        <w:rPr>
          <w:rFonts w:asciiTheme="majorBidi" w:hAnsiTheme="majorBidi" w:cstheme="majorBidi"/>
          <w:sz w:val="24"/>
          <w:szCs w:val="24"/>
        </w:rPr>
        <w:t>26</w:t>
      </w:r>
      <w:r w:rsidR="00EF4B27">
        <w:rPr>
          <w:rFonts w:asciiTheme="majorBidi" w:hAnsiTheme="majorBidi" w:cstheme="majorBidi"/>
          <w:sz w:val="24"/>
          <w:szCs w:val="24"/>
        </w:rPr>
        <w:t>.05.2025 г</w:t>
      </w:r>
      <w:r w:rsidRPr="0049412F">
        <w:rPr>
          <w:rFonts w:asciiTheme="majorBidi" w:hAnsiTheme="majorBidi" w:cstheme="majorBidi"/>
          <w:sz w:val="24"/>
          <w:szCs w:val="24"/>
        </w:rPr>
        <w:t xml:space="preserve">. </w:t>
      </w:r>
    </w:p>
    <w:p w:rsidR="00920D62" w:rsidRPr="0049412F" w:rsidRDefault="00920D62" w:rsidP="0049412F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920D62" w:rsidRPr="0049412F" w:rsidRDefault="00920D62" w:rsidP="0049412F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6-ти дневной учебной неделе.</w:t>
      </w:r>
    </w:p>
    <w:p w:rsidR="00920D62" w:rsidRPr="0049412F" w:rsidRDefault="00920D62" w:rsidP="0049412F">
      <w:pPr>
        <w:spacing w:after="0" w:line="240" w:lineRule="atLeast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  </w:t>
      </w:r>
      <w:r w:rsidR="0049412F" w:rsidRPr="0049412F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занятий за 5 лет составляет 5848 часов. (в ООО минимум 5058 часов, максимум 5848 часов) </w:t>
      </w:r>
    </w:p>
    <w:p w:rsidR="0049412F" w:rsidRPr="0049412F" w:rsidRDefault="0049412F" w:rsidP="0049412F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9412F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9412F" w:rsidRPr="0049412F" w:rsidRDefault="0049412F" w:rsidP="0049412F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9412F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9412F" w:rsidRPr="0049412F" w:rsidRDefault="0049412F" w:rsidP="0049412F">
      <w:pPr>
        <w:spacing w:after="0" w:line="240" w:lineRule="atLeast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49412F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4"/>
          <w:szCs w:val="28"/>
        </w:rPr>
        <w:t>Муниципальном автономном общеобразовательном учреждении</w:t>
      </w:r>
      <w:r w:rsidRPr="0049412F">
        <w:rPr>
          <w:rStyle w:val="markedcontent"/>
          <w:rFonts w:asciiTheme="majorBidi" w:hAnsiTheme="majorBidi" w:cstheme="majorBidi"/>
          <w:sz w:val="24"/>
          <w:szCs w:val="28"/>
        </w:rPr>
        <w:t xml:space="preserve"> "Гимназия №1" муниципального образования "город Бугуруслан"</w:t>
      </w:r>
      <w:r w:rsidRPr="0049412F">
        <w:rPr>
          <w:rFonts w:asciiTheme="majorBidi" w:hAnsiTheme="majorBidi" w:cstheme="majorBidi"/>
          <w:sz w:val="24"/>
          <w:szCs w:val="28"/>
        </w:rPr>
        <w:t xml:space="preserve"> </w:t>
      </w:r>
      <w:r w:rsidRPr="0049412F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4"/>
          <w:szCs w:val="28"/>
        </w:rPr>
        <w:t>русский</w:t>
      </w:r>
      <w:r w:rsidRPr="0049412F">
        <w:rPr>
          <w:rFonts w:asciiTheme="majorBidi" w:hAnsiTheme="majorBidi" w:cstheme="majorBidi"/>
          <w:sz w:val="24"/>
          <w:szCs w:val="28"/>
        </w:rPr>
        <w:t>.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недельного учебного плана количество часов на </w:t>
      </w:r>
      <w:r w:rsidR="00EF4B27">
        <w:rPr>
          <w:rFonts w:ascii="Times New Roman" w:eastAsia="Times New Roman" w:hAnsi="Times New Roman" w:cs="Times New Roman"/>
          <w:sz w:val="24"/>
          <w:szCs w:val="24"/>
        </w:rPr>
        <w:t>физическую культуру составляет 2 часа и 1 час за счет внеурочной де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>При проведении занятий в общеобразовательной организации по иностранному языку</w:t>
      </w:r>
      <w:r w:rsidR="00FC70C4" w:rsidRPr="00FC70C4">
        <w:rPr>
          <w:rFonts w:ascii="Times New Roman" w:eastAsia="Times New Roman" w:hAnsi="Times New Roman" w:cs="Times New Roman"/>
          <w:sz w:val="24"/>
          <w:szCs w:val="24"/>
        </w:rPr>
        <w:t xml:space="preserve"> (5-9 кл.)</w:t>
      </w: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, информатике, а также по </w:t>
      </w:r>
      <w:r w:rsidR="00295CEA">
        <w:rPr>
          <w:rFonts w:ascii="Times New Roman" w:eastAsia="Times New Roman" w:hAnsi="Times New Roman" w:cs="Times New Roman"/>
          <w:sz w:val="24"/>
          <w:szCs w:val="24"/>
        </w:rPr>
        <w:t>труду (технологии)</w:t>
      </w: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деление классов на две группы с учетом норм по предельно допустимой наполняемости групп. 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>Недельный учебный план является ориентиром при разработке учебного плана гимназии, в котором отражаются и конкретизируются основные показатели учебного плана: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- состав учебных предметов; 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>-недельное распределение учебного времени, отводимого на освоение содержания образования по классам и учебным предметам;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>- максимально допустимая недельная нагрузка обучающихся и максимальная нагрузка с учетом деления классов на группы;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 - план комплектования классов. </w:t>
      </w:r>
    </w:p>
    <w:p w:rsidR="00920D62" w:rsidRPr="00FC70C4" w:rsidRDefault="00920D62" w:rsidP="00920D6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Содержание учебного   плана определяется образовательными целями гимназии:</w:t>
      </w:r>
    </w:p>
    <w:p w:rsidR="00920D62" w:rsidRPr="00FC70C4" w:rsidRDefault="00920D62" w:rsidP="00920D6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5-9 классах</w:t>
      </w: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направлено на становление и формирование личности обучающегося через развитие социальной и учебно-познавательной мотивации; 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      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 и </w:t>
      </w:r>
      <w:r w:rsidRPr="00FC70C4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рекомендаций Минпросвещения России и Рособрнадзора по основным подходам к формированию графика оценочных процедур.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      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9-х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FC70C4" w:rsidRPr="00FC70C4" w:rsidRDefault="00FC70C4" w:rsidP="00F0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Целевая установка учебного плана гимназии: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единого образовательного пространства Российской Федерации и региона;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вариативного характера образования за счет углубленного изучения отдельных учебных предметов;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преемственности;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освоения основной образовательной программы основного общего образования;</w:t>
      </w: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функциональной грамотности выпускников гимназии и их социальную адаптацию.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Нормативный срок освоения государственных образовательных программ основного общего образования  5 лет.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C70C4">
        <w:rPr>
          <w:rFonts w:ascii="Times New Roman" w:hAnsi="Times New Roman" w:cs="Times New Roman"/>
          <w:sz w:val="24"/>
          <w:szCs w:val="24"/>
        </w:rPr>
        <w:t xml:space="preserve">Содержание образования в 5-9 классах  и организация деятельности учащихся на основе системно-деятельностного подхода направлены на формирование у обучающихся метапредметных и предметных результатов: умение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 </w:t>
      </w: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образовательные области, обеспечивающие формирование личностных качеств учащихся в соответствии с общечеловеческими идеалами и культурными традициями России, а также обеспечивающие индивидуальный характер развития учащихся в соответствии с их склонностями к математике, физике, литературе, английскому языку, истории, химии. Каждая образовательная область в учебном плане представлена набором учебных предметов.</w:t>
      </w:r>
    </w:p>
    <w:p w:rsidR="00FC70C4" w:rsidRPr="00FC70C4" w:rsidRDefault="00FC70C4" w:rsidP="00FC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</w:t>
      </w: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гимназии на уровне основного общего образования будет открыто 10 классов - комплектов: 5а,5б, 6а,6б, 7а,7б, 8а,8б, 9а,9б классы.</w:t>
      </w:r>
    </w:p>
    <w:p w:rsidR="00FC70C4" w:rsidRPr="00FC70C4" w:rsidRDefault="00FC70C4" w:rsidP="00FC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план, режим работы гимназии обеспечивают выполнение федерального государственного образовательного стандарта основного общего образования и использование части учебного плана, формируемой участниками образовательных отношений в соответствии с интересами и потребностями обучающихся,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FC70C4" w:rsidRPr="00FC70C4" w:rsidRDefault="00FC70C4" w:rsidP="00FC70C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FC70C4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FC70C4">
        <w:rPr>
          <w:rFonts w:ascii="Times New Roman" w:hAnsi="Times New Roman" w:cs="Times New Roman"/>
          <w:sz w:val="24"/>
          <w:szCs w:val="24"/>
        </w:rPr>
        <w:t xml:space="preserve"> для 5-9 классов определяет состав учебных предметов обязательных предметных областей: «Русский язык и литература», «Иностранные языки», «Основы духовно-нравственной культуры народов России», «Математика и информатика», «Общественно-научные предметы», «Естественно-научные предметы», «Искусство», «Технология», «Физическая культура</w:t>
      </w:r>
      <w:r w:rsidR="006E6D88">
        <w:rPr>
          <w:rFonts w:ascii="Times New Roman" w:hAnsi="Times New Roman" w:cs="Times New Roman"/>
          <w:sz w:val="24"/>
          <w:szCs w:val="24"/>
        </w:rPr>
        <w:t>»</w:t>
      </w:r>
      <w:r w:rsidRPr="00FC70C4">
        <w:rPr>
          <w:rFonts w:ascii="Times New Roman" w:hAnsi="Times New Roman" w:cs="Times New Roman"/>
          <w:sz w:val="24"/>
          <w:szCs w:val="24"/>
        </w:rPr>
        <w:t xml:space="preserve"> и </w:t>
      </w:r>
      <w:r w:rsidR="006E6D88">
        <w:rPr>
          <w:rFonts w:ascii="Times New Roman" w:hAnsi="Times New Roman" w:cs="Times New Roman"/>
          <w:sz w:val="24"/>
          <w:szCs w:val="24"/>
        </w:rPr>
        <w:t>«О</w:t>
      </w:r>
      <w:r w:rsidRPr="00FC70C4">
        <w:rPr>
          <w:rFonts w:ascii="Times New Roman" w:hAnsi="Times New Roman" w:cs="Times New Roman"/>
          <w:sz w:val="24"/>
          <w:szCs w:val="24"/>
        </w:rPr>
        <w:t>снов</w:t>
      </w:r>
      <w:r w:rsidR="006E6D88">
        <w:rPr>
          <w:rFonts w:ascii="Times New Roman" w:hAnsi="Times New Roman" w:cs="Times New Roman"/>
          <w:sz w:val="24"/>
          <w:szCs w:val="24"/>
        </w:rPr>
        <w:t>ы безопасности и защиты Родины</w:t>
      </w:r>
      <w:r w:rsidRPr="00FC70C4">
        <w:rPr>
          <w:rFonts w:ascii="Times New Roman" w:hAnsi="Times New Roman" w:cs="Times New Roman"/>
          <w:sz w:val="24"/>
          <w:szCs w:val="24"/>
        </w:rPr>
        <w:t>».</w:t>
      </w:r>
    </w:p>
    <w:p w:rsidR="00D120AE" w:rsidRPr="005711BB" w:rsidRDefault="00D120AE" w:rsidP="006E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20AE" w:rsidRPr="005711BB" w:rsidRDefault="00D120AE" w:rsidP="00F05512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711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Pr="005711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7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реализации содержания предметных областей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Предметная область «Русский язык и литература»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учебными предметами: «Русский язык», «Литература», Изучение этой предметной области обеспечивает: получение доступа к литературному наследию и через него к сокровищам отечественной и мировой культуры и достижениям цивилизации; формирование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духовному, нравственному, эмоциональному, творческому, этическому, и познавательному развитию.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Продолжительность реализации учебного предмета «Русский язык» в 5 классах -  5 часов в неделю, в год </w:t>
      </w:r>
      <w:r w:rsidR="00643034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170 часов; в 6-х классах – 6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часов в неделю, в год – 204 часа; в 7-х классах – 4 часа в неделю, в год – 136 часов; в 8-9х классах по 3 часа в неделю, в год – по 102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учебного предмета «Литература» составляет в 5-6-х классах по 3 часа в неделю, в год – по 102 часа; в 7-8-х классах – по 2 часа в неделю, в год – по 68 часов; в 9-х классах – 3 часа в неделю, в год – 102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Предметная область «Иностранные языки» (учебные предметы: иностранный язык (английский)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базовых умений, обеспечивающих возможность дальнейшего изучения английского языка, обогащение активного и потенциального словарного запаса.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Продолжительность реализации учебного предмета «Иностранный язык» составляет в 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5-9-х классах по 3 часа в неделю, в год – по 102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7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    </w:t>
      </w: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Предметная область «Математика и информатика»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5-6-х классах представлена учебными предметами «Математика», 7 - 9 - х классах «Алгебра</w:t>
      </w:r>
      <w:r w:rsidR="00734891"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«Геометрия», «Информатика»,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«Вероятность и статистика». Изучение предметной области «Математика и информатика» обеспечивает: осознание значения математики в повседневной жизни;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описать и изучать реальные процессы.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учебных предметов: «Математика» в 5 – 6-х классах – по 5 часов в неделю, в год – по 170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«Алгебра» - в 7-</w:t>
      </w:r>
      <w:r w:rsidR="007F4781"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9-х классах по 3 часа в неделю, в год –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часа; «Геометрия» - </w:t>
      </w:r>
      <w:r w:rsidR="00734891"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7-9 по 2 часа в неделю, в год  68 часов;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«Вероятность и статистика»</w:t>
      </w:r>
      <w:r w:rsidR="00643034"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7-9 классах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1 часу в неделю, в год по 34 часа; «Информатика» - в 7-9 классах по 1 часу в неделю, в год – по 34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Предметная область «Основы духовно-нравственной культуры народов России»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 модулем «Основы духовно-нравственной культуры народов России», который является логическим продолжением курса ОРКСЭ и направлен на преемственность связей с предыдущим и последующими уровнями общего образования.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предметной области «ОДНКНР» в системе основного общего образования способствует: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освоению обучающимися основ духовности и нравственности, заложенных в российской культуре, формированию гражданской идентичности, чувства гордости за свою Родину, российский народ и историю страны, уважения к ценностям многонационального российского общества, этнокультурам народов России;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формированию и становлению гуманистических ценностных ориентаций у обучающихся, уважительного отношения к людям другой национальности, их культуре, языку, традициям и религиозным воззрениям, умению вести диалог и отстаивать свои гражданские, общечеловеческие позиции;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высокообразованной, целостной личности, социальноориентированной на мир в его органичном единстве и многообразие народов, культур, мировоззрений, способной делать правильный выбор в ситуациях самоопределения.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Продолжительность реализации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курса в 5-6 - х классах из расчета по 1 часу в неделю, в год по 34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7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</w:t>
      </w: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Предметная область «Общественно-научные предметы»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5-9-х классах представлена учебными предметами «История», «География», «Обществознание». Изучение предметной области «Общественно-научные предметы» обеспечивает: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правового самосознания, поликультурности, толерантности, приверженности ценностям, закрепленным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её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влияние на качество жизни человека и качество окружающей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 Изучение учебного предмета «История» в 5-9 классах осуществляется по линейной модели исторического образования (изучение истории в 9 классе завершается 1914 годом).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учебных предметов: «Исто</w:t>
      </w:r>
      <w:r w:rsidR="00643034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рия» в 5-8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 классах составляет по 2 часа в неделю, в год – по 68 часов;</w:t>
      </w:r>
      <w:r w:rsidR="00643034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9-х классах в учебный предмет «История» включен модуль «Введение в новейшую историю» и недельная нагрузка составляет 2,5 часа</w:t>
      </w:r>
      <w:r w:rsidR="002306A0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год 85 ч.;</w:t>
      </w:r>
      <w:r w:rsidR="00643034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«Обществознание» - в 6-9-х классах – по 1 часу в неделю, в год по 34 часа; «География» в 5-6-х классах по 1 часу в неделю, в год по 34 часа, в 7-9-х классах по 2 часа в неделю, в год по 68 часов.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7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   </w:t>
      </w: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Предметная область «Естественно-научные предметы»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учебными предметами «Биология», «Физика» и «Химия». Изучение данной предметной области «обеспечивает: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результаты, воспитание ответственного и бережного отношения к окружающей среде.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</w:t>
      </w:r>
      <w:r w:rsidR="005A17FF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бных предметов: «Биология» в 5-7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-х классах составляет по 1 часу в неделю, в год – по 34 часа; </w:t>
      </w:r>
      <w:r w:rsidR="005A17FF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8-9-х классах – по 2 часа, в год по 68 часов;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«Физика» - в 7-8-х классах – по 2 часа в неделю, в год по 68 часов, в 9-х классах 3 часа в неделю, в год – 102 ча</w:t>
      </w:r>
      <w:r w:rsidR="00734891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са; «Химия» в 8-9-х классах по 2 часа в неделю, в год по 68</w:t>
      </w:r>
      <w:r w:rsidR="0096791C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часа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Предметная область «Искусство»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учебными предметами «Музыка», «Изобразительное искусство». Изучение предметной области «Искусство» обеспечивает: осознание значения искусства и творчества в личной и культурной самоидентификации личности; развитие эстетического вкуса, художественного мышления, развитие индивидуальных творческих способностей обучающихся, формирование устойчивого интереса к творческой деятельности,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учебных предметов: «Изобразительное искусство» в 5-7-х классах составляет по 1 часу в неделю, в год – по 34 часа; «Музыка» в 5-8-х классах – по 1 часу в неделю, в год – по 34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Предметная область «Технология»,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 предметом «Т</w:t>
      </w:r>
      <w:r w:rsidR="006E6D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="006E6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Изучение предметной области «Технология» обеспечивает: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действий, совершенствование умений выполнения учебно-исследовательской и проектной деятельности.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Продолжительность реализации учебного предмета «Т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руд (т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ехнология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в 5-7-х классах составляет по 2 часа в неделю, в год – по 68 часов, в 8-9-х классах по 1 часу в неделю, в год по 34 часа.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Предметная область «Физическая культура</w:t>
      </w:r>
      <w:r w:rsidR="006E6D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 представлена  учебным предметом «Физическая культура», а предметная область «Основы безопасности и защиты Родины» учебным предметом «Основы безопасности и защиты Родины (ОБЗР)</w:t>
      </w: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6E6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предметных областей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 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области, формирование и развитие установок активного, экологически целесообразного, здорового и безопасного образа жизни, понимание личной и общественной значимости современной культуры безопасности жизнедеятельности, понимание роли государства и действующего законодательства в обеспечении национальной безопасности и защиты населения,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формировании потребности в систематическом участии в физкультурно-спортивных и оздоровительных мероприятиях. 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учебного предмета «Физическая культура» в 5-9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 классах составляет по 2 часа в неделю, в год – по 68 часов ( третий час физической культуры реализуется за счет внеурочной деятельности).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учебного предмета «ОБЗР</w:t>
      </w:r>
      <w:r w:rsidR="00734891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в 8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-9-х классах составляет по 1 часу в неделю, в год – по 34 часа.</w:t>
      </w:r>
      <w:r w:rsidR="00FF4F7E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Этот предмет имеет огромное значение, поскольку помогает подготовить учащихся к ситуациям, которые могут возн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икнуть в повседневной жизни. ОБЗР</w:t>
      </w:r>
      <w:r w:rsidR="00FF4F7E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помогает развить у детей ответственность, заботу о своей безопасности и безопасности окружающих.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</w:t>
      </w:r>
      <w:r w:rsidRPr="00734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учебного плана, формируемая участниками образовательного процесса,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данную часть учебного плана, формируемая участниками образовательного процесса, использовано на: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основам безопасности и защиты Родины (ОБЗР) с 5 класса представляет собой важный этап в формировании навыков безопасного поведения у детей. Этот курс помогает подготовить учащихся к ситуациям, которые могут возникнуть в повседневной жизни. 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>-в 5-х классах выделено 3 часа на следующие курсы: «Финансовая грамотность» (1 час в неделю). Курс основан на приобретение знаний, умений  и способах финансово грамотного поведения;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6-х классах предусмотрены часы на преподавание таких курсов, как «ОБЗР» (1 час в неделю) и «Финансовая грамотность» (1 ч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«Занимательная биология».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7-х классах предусмотрены часы на преподавание таких курсов , как  «ОБЗР» (1ч в неделю), «Загадки истории» (1 час в неделю). Знаний, которые учащиеся получают на уроках, недостаточно для жизни в современном обществе, этот курс поможет в изучении вспомогательных исторических дисциплин, расширяя школьную программу и подготавливая детей к олимпиадам. Модель формирования исторических знаний основана на принципах развивающего обучения. Ведущий прием – познавательные задачи, открывающие обучающимся дополнительный учебный материал и способствующие его интеллектуально – познавательному, творческому усвоению. 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8-х классах – курс «Графики и функции» (для подготовки к региональному зачету по геометрии), «Черчение» (на черчении дети научатся читать чертежи и сами рисовать </w:t>
      </w: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руками, скажем, куб, болт, любую деталь в разрезе или в объеме. Так моторика через бумагу поможет приобрести графическую грамотность), и 1 час на курс «Азбука Конституции»: программа курса ориентирована на конкретные вопросы и проблемы, с которыми сталкивается обучающийся в повседневной жизни, что обеспечивает воспитательную направленность курса, а также призван расширить представления обучающихся в вопросах правоведения; углубить знания обучающихся об основах гражданского и частично обществоведческого образования обучающихся подросткового возраста. Два этих курса позволят учащимся сделать правильный выбор предметов для сдачи в форме ОГЭ в 9-ом классе и дальнейшей профилизации.</w:t>
      </w:r>
    </w:p>
    <w:p w:rsid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9-х классах из</w:t>
      </w: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формируемой участниками образовательного процесса выделены часы на изучение элективного курса «Общая биология» - 1 час в неделю. Он предусматривает углубленное изучение разделов «Биология как наука», «Клетка», «Организм», «Закономерности наследования», «Изменчивость», «Селекция» и направлена на развитие у обучающихся интереса к биологии, к собственному здоровью, выработку биологической грамотности, на знакомство с профессиями, связанными с биологическими науками (так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5-7 классах данный предмет изучается в объеме 1 час)</w:t>
      </w:r>
    </w:p>
    <w:p w:rsidR="00D120AE" w:rsidRPr="00A7157C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A715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A7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выполняет требования ФГОС ООО к результатам обучающихся: </w:t>
      </w:r>
    </w:p>
    <w:p w:rsidR="00D120AE" w:rsidRPr="00A7157C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личностным, </w:t>
      </w:r>
      <w:r w:rsidRPr="00A7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 </w:t>
      </w:r>
    </w:p>
    <w:p w:rsidR="00D120AE" w:rsidRPr="00A7157C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метапредметным, </w:t>
      </w:r>
      <w:r w:rsidRPr="00A7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осуществление учебной деятельности и организации учебного сотрудничества, построение индивидуальной образовательной траектории; </w:t>
      </w:r>
    </w:p>
    <w:p w:rsidR="00D120AE" w:rsidRPr="00A7157C" w:rsidRDefault="00D120AE" w:rsidP="00D12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предметным, </w:t>
      </w:r>
      <w:r w:rsidRPr="00A71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120AE" w:rsidRPr="00734891" w:rsidRDefault="00734891" w:rsidP="007348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AD59B5" w:rsidRPr="00273E3B" w:rsidRDefault="00D120AE" w:rsidP="0073489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273E3B">
        <w:rPr>
          <w:rFonts w:ascii="Times New Roman" w:hAnsi="Times New Roman" w:cs="Times New Roman"/>
          <w:b/>
          <w:w w:val="90"/>
          <w:sz w:val="24"/>
          <w:szCs w:val="24"/>
        </w:rPr>
        <w:t xml:space="preserve">4. Недельный учебный план основного общего образования </w:t>
      </w:r>
    </w:p>
    <w:p w:rsidR="00AD59B5" w:rsidRPr="00273E3B" w:rsidRDefault="00D120AE" w:rsidP="00AD59B5">
      <w:pPr>
        <w:spacing w:after="0" w:line="240" w:lineRule="auto"/>
        <w:ind w:left="-284" w:firstLine="284"/>
        <w:jc w:val="center"/>
        <w:rPr>
          <w:rStyle w:val="markedcontent"/>
          <w:rFonts w:ascii="Times New Roman" w:hAnsi="Times New Roman" w:cs="Times New Roman"/>
          <w:b/>
          <w:w w:val="95"/>
          <w:sz w:val="24"/>
          <w:szCs w:val="24"/>
        </w:rPr>
      </w:pPr>
      <w:r w:rsidRPr="00273E3B">
        <w:rPr>
          <w:rFonts w:ascii="Times New Roman" w:hAnsi="Times New Roman" w:cs="Times New Roman"/>
          <w:b/>
          <w:w w:val="90"/>
          <w:sz w:val="24"/>
          <w:szCs w:val="24"/>
        </w:rPr>
        <w:t>(6-дневная учебная неделя</w:t>
      </w:r>
      <w:r w:rsidR="00AD59B5" w:rsidRPr="00273E3B">
        <w:rPr>
          <w:rFonts w:ascii="Times New Roman" w:hAnsi="Times New Roman" w:cs="Times New Roman"/>
          <w:b/>
          <w:w w:val="90"/>
          <w:sz w:val="24"/>
          <w:szCs w:val="24"/>
        </w:rPr>
        <w:t>, В-2 ФУП</w:t>
      </w:r>
      <w:r w:rsidRPr="00273E3B"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811"/>
        <w:gridCol w:w="2083"/>
        <w:gridCol w:w="1020"/>
        <w:gridCol w:w="1136"/>
        <w:gridCol w:w="1136"/>
        <w:gridCol w:w="1136"/>
        <w:gridCol w:w="1136"/>
      </w:tblGrid>
      <w:tr w:rsidR="00273E3B" w:rsidRPr="00273E3B" w:rsidTr="00273E3B">
        <w:tc>
          <w:tcPr>
            <w:tcW w:w="1811" w:type="dxa"/>
            <w:vMerge w:val="restart"/>
            <w:shd w:val="clear" w:color="auto" w:fill="D9D9D9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083" w:type="dxa"/>
            <w:vMerge w:val="restart"/>
            <w:shd w:val="clear" w:color="auto" w:fill="D9D9D9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564" w:type="dxa"/>
            <w:gridSpan w:val="5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73E3B" w:rsidRPr="00273E3B" w:rsidTr="00273E3B">
        <w:tc>
          <w:tcPr>
            <w:tcW w:w="9458" w:type="dxa"/>
            <w:gridSpan w:val="7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auto"/>
          </w:tcPr>
          <w:p w:rsidR="00273E3B" w:rsidRPr="00273E3B" w:rsidRDefault="00273E3B" w:rsidP="00273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273E3B" w:rsidRPr="00273E3B" w:rsidTr="00273E3B">
        <w:tc>
          <w:tcPr>
            <w:tcW w:w="9458" w:type="dxa"/>
            <w:gridSpan w:val="7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D9D9D9"/>
          </w:tcPr>
          <w:p w:rsidR="00273E3B" w:rsidRPr="00273E3B" w:rsidRDefault="00273E3B" w:rsidP="000D7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020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20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Графики и функции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Загадки истории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Азбука Конституции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auto"/>
          </w:tcPr>
          <w:p w:rsidR="00273E3B" w:rsidRPr="00273E3B" w:rsidRDefault="00273E3B" w:rsidP="00273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auto"/>
          </w:tcPr>
          <w:p w:rsidR="00273E3B" w:rsidRPr="00273E3B" w:rsidRDefault="00273E3B" w:rsidP="00273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20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33.5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20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20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</w:tr>
    </w:tbl>
    <w:p w:rsidR="00273E3B" w:rsidRPr="00273E3B" w:rsidRDefault="00273E3B" w:rsidP="00273E3B">
      <w:pPr>
        <w:rPr>
          <w:rFonts w:ascii="Times New Roman" w:hAnsi="Times New Roman" w:cs="Times New Roman"/>
          <w:sz w:val="24"/>
          <w:szCs w:val="24"/>
        </w:rPr>
      </w:pPr>
      <w:r w:rsidRPr="00273E3B">
        <w:rPr>
          <w:rFonts w:ascii="Times New Roman" w:hAnsi="Times New Roman" w:cs="Times New Roman"/>
          <w:sz w:val="24"/>
          <w:szCs w:val="24"/>
        </w:rPr>
        <w:t xml:space="preserve">Расчет часов на уровень образования в  ООО минимум 5058 часов, максимум 5848 часов.                                                    </w:t>
      </w:r>
      <w:r w:rsidRPr="00273E3B">
        <w:rPr>
          <w:rFonts w:ascii="Times New Roman" w:hAnsi="Times New Roman" w:cs="Times New Roman"/>
          <w:b/>
          <w:sz w:val="24"/>
          <w:szCs w:val="24"/>
        </w:rPr>
        <w:t>ИТОГО : 5423 часов</w:t>
      </w:r>
    </w:p>
    <w:p w:rsidR="00D120AE" w:rsidRPr="00D120AE" w:rsidRDefault="00D120AE" w:rsidP="00273E3B">
      <w:pPr>
        <w:spacing w:after="0" w:line="240" w:lineRule="auto"/>
        <w:rPr>
          <w:rFonts w:ascii="Times New Roman" w:hAnsi="Times New Roman" w:cs="Times New Roman"/>
          <w:b/>
          <w:color w:val="FF0000"/>
          <w:w w:val="95"/>
          <w:sz w:val="24"/>
          <w:szCs w:val="24"/>
        </w:rPr>
      </w:pPr>
    </w:p>
    <w:p w:rsidR="00AD59B5" w:rsidRPr="00AD59B5" w:rsidRDefault="00D120AE" w:rsidP="00AD59B5">
      <w:pPr>
        <w:shd w:val="clear" w:color="auto" w:fill="FFFFFF"/>
        <w:spacing w:after="0" w:line="240" w:lineRule="auto"/>
        <w:ind w:left="-284" w:right="-2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F1">
        <w:rPr>
          <w:rFonts w:ascii="Times New Roman" w:hAnsi="Times New Roman" w:cs="Times New Roman"/>
          <w:b/>
          <w:sz w:val="24"/>
          <w:szCs w:val="24"/>
        </w:rPr>
        <w:t>5.</w:t>
      </w:r>
      <w:r w:rsidR="00AD59B5">
        <w:rPr>
          <w:rFonts w:ascii="Times New Roman" w:hAnsi="Times New Roman" w:cs="Times New Roman"/>
          <w:b/>
          <w:sz w:val="24"/>
          <w:szCs w:val="24"/>
        </w:rPr>
        <w:t xml:space="preserve"> Формы промежуточной аттестации</w:t>
      </w:r>
    </w:p>
    <w:p w:rsidR="00AD59B5" w:rsidRPr="00AD59B5" w:rsidRDefault="00AD59B5" w:rsidP="00AD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в 1-11 классах в апреле – мае 2025 года без прекращения образовательной деятельности по всем предметам (модулям) учебного плана в соответствии с Положением о формах, периодичности и порядке проведения текущего контроля успеваемости и промежуточной аттестации обучающихся МАОУ «Гимназия №1». </w:t>
      </w:r>
    </w:p>
    <w:p w:rsidR="00F473F1" w:rsidRPr="00F473F1" w:rsidRDefault="00AD59B5" w:rsidP="00AD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2024-2025 учебном году промежуточная аттестация пройдет с 07.04.2025г. по 15.05.2025г.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3"/>
        <w:gridCol w:w="4987"/>
        <w:gridCol w:w="2779"/>
      </w:tblGrid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 проведения аттестации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</w:tbl>
    <w:p w:rsidR="00D120AE" w:rsidRPr="00D120AE" w:rsidRDefault="00D120AE">
      <w:pPr>
        <w:rPr>
          <w:color w:val="FF0000"/>
        </w:rPr>
      </w:pP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 xml:space="preserve">Текущему контролю успеваемости подлежат учащиеся 5-9 классов по всем предметам учебного плана по пятибалльной системе оценивания. Форму текущего контроля успеваемости в 5-9 классах определяет учитель: оценка устного ответа учащегося, его самостоятельной, практической или лабораторной работы, тематического зачета, тестирования, контрольной работы и др.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 По итогам четверти, года проводятся административные контрольные работы согласно утвержденному графику. Итоговая оценка результатов освоения основной образовательной программы ООО включает две составляющие: результаты промежуточной аттестации учащихся, отражающие динамику их индивидуальных достижений в соответствии с планируемыми результатами освоения основной программой ООО  и государственная итоговая аттестация в форме ОГЭ. 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>Выполнение данного учебного плана позволяет реализовать цели основной образовательной программы основного общего образования, удовлетворенность социального заказа учащихся и родителей (законных представителей).</w:t>
      </w:r>
    </w:p>
    <w:p w:rsidR="00D120AE" w:rsidRPr="00F473F1" w:rsidRDefault="00D120AE" w:rsidP="000D5ECC">
      <w:pPr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>Оценка результатов текущего контроля успеваемости, промежуточной аттестации учащихся осуществляется администрацией, педагогами в установленные сроки, анализируются и рассматриваются на заседаниях педагогического совета, методических объединений, на совещании при директоре, родительских собраниях.</w:t>
      </w:r>
    </w:p>
    <w:p w:rsidR="00D120AE" w:rsidRPr="00F473F1" w:rsidRDefault="00D120AE" w:rsidP="000D5ECC">
      <w:pPr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>Динамика образовательных достижений учащегося формируется на основе проведенных мониторинговых процедур текущего контроля успеваемости (стартовая, текущая, итоговая диагностика), промежуточной аттестации и итогового оценивания.</w:t>
      </w:r>
    </w:p>
    <w:p w:rsidR="00D120AE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>Государственная (итоговая) аттестация для учащихся 9 классов проводится в форме ОГЭ. Допуском к ОГЭ является итоговое собеседование по русскому языку, которое оценивается по системе «зачет», «незачет».</w:t>
      </w:r>
    </w:p>
    <w:p w:rsidR="00734891" w:rsidRPr="00F473F1" w:rsidRDefault="00734891" w:rsidP="00273E3B">
      <w:pPr>
        <w:shd w:val="clear" w:color="auto" w:fill="FFFFFF"/>
        <w:spacing w:after="0" w:line="24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</w:p>
    <w:p w:rsidR="00D120AE" w:rsidRPr="00F473F1" w:rsidRDefault="00D120AE" w:rsidP="00D120AE">
      <w:pPr>
        <w:shd w:val="clear" w:color="auto" w:fill="FFFFFF"/>
        <w:spacing w:after="0" w:line="240" w:lineRule="auto"/>
        <w:ind w:left="-284" w:right="-25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знаний, умений и навыков обучающихся при текущем контроле и промежуточной аттестации: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 «5» ставится, когда обучающийся обнаруживает усвоение образовательного уровня  и уровня повышенной сложности учебных программ, выделяет главные положения в изученном материале и не затрудняется при ответах на видоизменённые вопросы, свободно применяет полученные знания на практике, не допускает ошибок в воспроизведении изученного материала, а также письменных работах, которые выполняет уверенно и аккуратно.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 «4» ставится, когда обучающийся обнаруживает усвоение базового образовательного уровня и частично уровня повышенной сложности учебных программ, отвечает без особых затруднений на вопросы учителя, умеет применять полученные знания на практике, в устных ответах не допускает серьёзных ошибок, легко устраняет отдельные неточности с помощью дополнительных  вопросов учителя, в письменных работах  делает незначительные ошибки.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 ставится, когда обучающийся обнаруживает усвоение базового образовательного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учителя, предпочитает отвечать на вопросы воспроизводящего характера и испытывает затруднение при ответах на видоизмененные вопросы, допускает ошибки в письменных работах. Знания, оцениваемые баллом «3», зачастую находятся только на уровне представлений и элементарных понятий. 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когда у ученика имеются  отдельные представления об изученном материале, но вся большая часть обязательного уровня учебных программ не усвоена, в письменных работах ученик допускает грубые ошибки.</w:t>
      </w:r>
    </w:p>
    <w:p w:rsidR="00D120AE" w:rsidRPr="00F473F1" w:rsidRDefault="00D120AE" w:rsidP="000D5ECC"/>
    <w:sectPr w:rsidR="00D120AE" w:rsidRPr="00F473F1" w:rsidSect="00787FD4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22" w:rsidRDefault="00A04722" w:rsidP="00F05512">
      <w:pPr>
        <w:spacing w:after="0" w:line="240" w:lineRule="auto"/>
      </w:pPr>
      <w:r>
        <w:separator/>
      </w:r>
    </w:p>
  </w:endnote>
  <w:endnote w:type="continuationSeparator" w:id="0">
    <w:p w:rsidR="00A04722" w:rsidRDefault="00A04722" w:rsidP="00F0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41092"/>
      <w:docPartObj>
        <w:docPartGallery w:val="Page Numbers (Bottom of Page)"/>
        <w:docPartUnique/>
      </w:docPartObj>
    </w:sdtPr>
    <w:sdtEndPr/>
    <w:sdtContent>
      <w:p w:rsidR="003511E0" w:rsidRDefault="003511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6C">
          <w:rPr>
            <w:noProof/>
          </w:rPr>
          <w:t>1</w:t>
        </w:r>
        <w:r>
          <w:fldChar w:fldCharType="end"/>
        </w:r>
      </w:p>
    </w:sdtContent>
  </w:sdt>
  <w:p w:rsidR="003511E0" w:rsidRDefault="003511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22" w:rsidRDefault="00A04722" w:rsidP="00F05512">
      <w:pPr>
        <w:spacing w:after="0" w:line="240" w:lineRule="auto"/>
      </w:pPr>
      <w:r>
        <w:separator/>
      </w:r>
    </w:p>
  </w:footnote>
  <w:footnote w:type="continuationSeparator" w:id="0">
    <w:p w:rsidR="00A04722" w:rsidRDefault="00A04722" w:rsidP="00F0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B1F"/>
    <w:multiLevelType w:val="multilevel"/>
    <w:tmpl w:val="55F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24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AE"/>
    <w:rsid w:val="00041C23"/>
    <w:rsid w:val="000B6333"/>
    <w:rsid w:val="000D5ECC"/>
    <w:rsid w:val="001C3A29"/>
    <w:rsid w:val="001E1C11"/>
    <w:rsid w:val="002306A0"/>
    <w:rsid w:val="00273E3B"/>
    <w:rsid w:val="00295CEA"/>
    <w:rsid w:val="002F0536"/>
    <w:rsid w:val="00303675"/>
    <w:rsid w:val="00332259"/>
    <w:rsid w:val="003511E0"/>
    <w:rsid w:val="00365668"/>
    <w:rsid w:val="0044060A"/>
    <w:rsid w:val="00447C7D"/>
    <w:rsid w:val="0049412F"/>
    <w:rsid w:val="004B4A6C"/>
    <w:rsid w:val="004B6C3B"/>
    <w:rsid w:val="00533D82"/>
    <w:rsid w:val="005711BB"/>
    <w:rsid w:val="005A17FF"/>
    <w:rsid w:val="00643034"/>
    <w:rsid w:val="006E6D88"/>
    <w:rsid w:val="00734891"/>
    <w:rsid w:val="00775806"/>
    <w:rsid w:val="00787FD4"/>
    <w:rsid w:val="007941DC"/>
    <w:rsid w:val="007F4781"/>
    <w:rsid w:val="008A4B7E"/>
    <w:rsid w:val="00920D62"/>
    <w:rsid w:val="0096791C"/>
    <w:rsid w:val="009F0DEB"/>
    <w:rsid w:val="00A04722"/>
    <w:rsid w:val="00A244A9"/>
    <w:rsid w:val="00A7157C"/>
    <w:rsid w:val="00AD59B5"/>
    <w:rsid w:val="00AE49F4"/>
    <w:rsid w:val="00C13E68"/>
    <w:rsid w:val="00CB4926"/>
    <w:rsid w:val="00CE29D2"/>
    <w:rsid w:val="00D120AE"/>
    <w:rsid w:val="00DE4B86"/>
    <w:rsid w:val="00EF4B27"/>
    <w:rsid w:val="00F05512"/>
    <w:rsid w:val="00F3656A"/>
    <w:rsid w:val="00F473F1"/>
    <w:rsid w:val="00FC70C4"/>
    <w:rsid w:val="00FE1269"/>
    <w:rsid w:val="00FF4F7E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5E96"/>
  <w15:chartTrackingRefBased/>
  <w15:docId w15:val="{F1D8F5DB-FD71-4D1F-B020-F7207B98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0AE"/>
    <w:pPr>
      <w:spacing w:after="0" w:line="240" w:lineRule="auto"/>
      <w:ind w:firstLine="425"/>
      <w:jc w:val="center"/>
    </w:pPr>
  </w:style>
  <w:style w:type="table" w:styleId="a4">
    <w:name w:val="Table Grid"/>
    <w:basedOn w:val="a1"/>
    <w:uiPriority w:val="39"/>
    <w:rsid w:val="00D120AE"/>
    <w:pPr>
      <w:spacing w:after="0" w:line="240" w:lineRule="auto"/>
      <w:ind w:firstLine="425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120AE"/>
  </w:style>
  <w:style w:type="paragraph" w:customStyle="1" w:styleId="c38">
    <w:name w:val="c38"/>
    <w:basedOn w:val="a"/>
    <w:rsid w:val="004B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6C3B"/>
  </w:style>
  <w:style w:type="paragraph" w:customStyle="1" w:styleId="c8">
    <w:name w:val="c8"/>
    <w:basedOn w:val="a"/>
    <w:rsid w:val="004B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512"/>
  </w:style>
  <w:style w:type="paragraph" w:styleId="a7">
    <w:name w:val="footer"/>
    <w:basedOn w:val="a"/>
    <w:link w:val="a8"/>
    <w:uiPriority w:val="99"/>
    <w:unhideWhenUsed/>
    <w:rsid w:val="00F0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512"/>
  </w:style>
  <w:style w:type="paragraph" w:styleId="a9">
    <w:name w:val="Balloon Text"/>
    <w:basedOn w:val="a"/>
    <w:link w:val="aa"/>
    <w:uiPriority w:val="99"/>
    <w:semiHidden/>
    <w:unhideWhenUsed/>
    <w:rsid w:val="0078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2024-09-04T09:47:00Z</cp:lastPrinted>
  <dcterms:created xsi:type="dcterms:W3CDTF">2024-09-05T12:28:00Z</dcterms:created>
  <dcterms:modified xsi:type="dcterms:W3CDTF">2024-09-05T12:28:00Z</dcterms:modified>
</cp:coreProperties>
</file>