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14FE1" w14:textId="77777777" w:rsidR="008A6717" w:rsidRDefault="008A6717" w:rsidP="008A6717">
      <w:pPr>
        <w:pStyle w:val="a3"/>
        <w:tabs>
          <w:tab w:val="left" w:pos="-284"/>
          <w:tab w:val="left" w:pos="0"/>
          <w:tab w:val="left" w:pos="142"/>
          <w:tab w:val="left" w:pos="5670"/>
        </w:tabs>
        <w:spacing w:after="0"/>
        <w:ind w:left="-426" w:right="284" w:firstLine="284"/>
        <w:contextualSpacing/>
        <w:jc w:val="center"/>
        <w:rPr>
          <w:b/>
        </w:rPr>
      </w:pPr>
      <w:r>
        <w:rPr>
          <w:b/>
        </w:rPr>
        <w:t xml:space="preserve">АННОТАЦИЯ </w:t>
      </w:r>
    </w:p>
    <w:p w14:paraId="3B62549D" w14:textId="77777777" w:rsidR="008A6717" w:rsidRDefault="008A6717" w:rsidP="008A6717">
      <w:pPr>
        <w:pStyle w:val="a3"/>
        <w:tabs>
          <w:tab w:val="left" w:pos="-284"/>
          <w:tab w:val="left" w:pos="0"/>
          <w:tab w:val="left" w:pos="142"/>
          <w:tab w:val="left" w:pos="5670"/>
        </w:tabs>
        <w:spacing w:after="0"/>
        <w:ind w:left="-426" w:right="284" w:firstLine="284"/>
        <w:contextualSpacing/>
        <w:jc w:val="center"/>
        <w:rPr>
          <w:b/>
        </w:rPr>
      </w:pPr>
    </w:p>
    <w:p w14:paraId="4654E33A" w14:textId="77777777" w:rsidR="008A6717" w:rsidRDefault="008A6717" w:rsidP="008A6717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hAnsi="Times New Roman"/>
          <w:spacing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курса «Глобальный мир в XXI веке» для 11 класса составлена на основе авторской программы А.Н. Иоффе. Обществознание. Глобальный мир в 21 веке. М: «Просвещение». Дополнительная общеобразовательная общеразвивающая программа «Глобальный мир» для учащихся 11 класса предназначена для расширения знаний </w:t>
      </w:r>
      <w:proofErr w:type="gramStart"/>
      <w:r>
        <w:rPr>
          <w:rFonts w:ascii="Times New Roman" w:hAnsi="Times New Roman"/>
          <w:sz w:val="24"/>
          <w:szCs w:val="24"/>
        </w:rPr>
        <w:t>обучающихся  о</w:t>
      </w:r>
      <w:proofErr w:type="gramEnd"/>
      <w:r>
        <w:rPr>
          <w:rFonts w:ascii="Times New Roman" w:hAnsi="Times New Roman"/>
          <w:sz w:val="24"/>
          <w:szCs w:val="24"/>
        </w:rPr>
        <w:t xml:space="preserve"> социальных, экономических, политических и этнокультурных процессов современного общества, что способствует успешной подготовки к государственной итоговой аттестации. 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 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влена в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5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с 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 особен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остями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и ра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ана на общую учебную нагрузку в объеме 34 часов</w:t>
      </w:r>
      <w:r>
        <w:rPr>
          <w:rFonts w:ascii="Times New Roman" w:hAnsi="Times New Roman"/>
          <w:spacing w:val="1"/>
          <w:sz w:val="24"/>
          <w:szCs w:val="24"/>
        </w:rPr>
        <w:t>, 1 час в неделю.</w:t>
      </w:r>
    </w:p>
    <w:p w14:paraId="419DF9E4" w14:textId="77777777" w:rsidR="008A6717" w:rsidRDefault="008A6717" w:rsidP="008A6717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hAnsi="Times New Roman"/>
          <w:color w:val="000000"/>
          <w:spacing w:val="2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включает в себя: пояснительную записку, структуру предмета, место предмета в учебном плане, планируемые результаты (личностные, метапредметные и предметные достижения учащихся), содержание учебного предмета, тематическое планирование, методическое и информационное обеспечение. </w:t>
      </w:r>
    </w:p>
    <w:p w14:paraId="64888727" w14:textId="77777777" w:rsidR="008A6717" w:rsidRDefault="008A6717" w:rsidP="008A6717">
      <w:pPr>
        <w:pStyle w:val="a3"/>
        <w:spacing w:after="0"/>
        <w:ind w:firstLine="770"/>
        <w:jc w:val="both"/>
        <w:rPr>
          <w:rStyle w:val="a5"/>
          <w:rFonts w:ascii="Times New Roman" w:hAnsi="Times New Roman"/>
        </w:rPr>
      </w:pPr>
    </w:p>
    <w:p w14:paraId="7EAFA97A" w14:textId="77777777" w:rsidR="001F4072" w:rsidRDefault="001F4072">
      <w:bookmarkStart w:id="0" w:name="_GoBack"/>
      <w:bookmarkEnd w:id="0"/>
    </w:p>
    <w:sectPr w:rsidR="001F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81"/>
    <w:rsid w:val="00055A81"/>
    <w:rsid w:val="001F4072"/>
    <w:rsid w:val="006A74EC"/>
    <w:rsid w:val="008A6717"/>
    <w:rsid w:val="008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A93D0-FB2E-4123-879D-8DED464D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717"/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8A6717"/>
    <w:pPr>
      <w:tabs>
        <w:tab w:val="center" w:pos="4677"/>
        <w:tab w:val="right" w:pos="9355"/>
      </w:tabs>
      <w:spacing w:after="200" w:line="276" w:lineRule="auto"/>
    </w:pPr>
    <w:rPr>
      <w:rFonts w:cs="Calibri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8A671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Ermakov</dc:creator>
  <cp:keywords/>
  <dc:description/>
  <cp:lastModifiedBy>Anton Ermakov</cp:lastModifiedBy>
  <cp:revision>3</cp:revision>
  <dcterms:created xsi:type="dcterms:W3CDTF">2023-09-06T16:43:00Z</dcterms:created>
  <dcterms:modified xsi:type="dcterms:W3CDTF">2023-09-06T16:43:00Z</dcterms:modified>
</cp:coreProperties>
</file>